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4" w:rsidRDefault="00CA305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-730250</wp:posOffset>
                </wp:positionV>
                <wp:extent cx="7059930" cy="611505"/>
                <wp:effectExtent l="7620" t="762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AF7" w:rsidRPr="00BB0094" w:rsidRDefault="00571AF7" w:rsidP="00571AF7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BB0094">
                              <w:rPr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</w:t>
                            </w:r>
                            <w:r w:rsidRPr="00BB009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11</w:t>
                            </w:r>
                            <w:r w:rsidRPr="00BB0094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BB009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71AF7">
                              <w:rPr>
                                <w:sz w:val="17"/>
                                <w:szCs w:val="17"/>
                              </w:rPr>
                              <w:t>DECLARACIÓN JURADA INDICANDO QUE EL QUE SUSCRIBE NO PRESENTA COBRANZA COACTIVA JUDICIAL U OMISOS TRIBUTARIOS, DEUDAS TRIBUTARIAS EN SUNAT, QUE NO CUENTAN CON UNA CLASIFICACIÓN DE RIESGO MENOR A CPP EN EL REPORTE DE LA SBS CON UNA ANTIGÜEDAD MÍNIMA DE DOCE MESES, Y NO TENER REFERENCIAS NEGATIVAS EN LAS CENTRALES DE RIESGO ACTIVAS.</w:t>
                            </w:r>
                          </w:p>
                          <w:p w:rsidR="00571AF7" w:rsidRPr="00BB0094" w:rsidRDefault="00571AF7" w:rsidP="00571AF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4.2pt;margin-top:-57.5pt;width:555.9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">
                <v:textbox>
                  <w:txbxContent>
                    <w:p w:rsidR="00571AF7" w:rsidRPr="00BB0094" w:rsidRDefault="00571AF7" w:rsidP="00571AF7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BB0094">
                        <w:rPr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N</w:t>
                      </w:r>
                      <w:r w:rsidRPr="00BB0094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11</w:t>
                      </w:r>
                      <w:r w:rsidRPr="00BB0094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BB0094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571AF7">
                        <w:rPr>
                          <w:sz w:val="17"/>
                          <w:szCs w:val="17"/>
                        </w:rPr>
                        <w:t>DECLARACIÓN JURADA INDICANDO QUE EL QUE SUSCRIBE NO PRESENTA COBRANZA COACTIVA JUDICIAL U OMISOS TRIBUTARIOS, DEUDAS TRIBUTARIAS EN SUNAT, QUE NO CUENTAN CON UNA CLASIFICACIÓN DE RIESGO MENOR A CPP EN EL REPORTE DE LA SBS CON UNA ANTIGÜEDAD MÍNIMA DE DOCE MESES, Y NO TENER REFERENCIAS NEGATIVAS EN LAS CENTRALES DE RIESGO ACTIVAS.</w:t>
                      </w:r>
                    </w:p>
                    <w:p w:rsidR="00571AF7" w:rsidRPr="00BB0094" w:rsidRDefault="00571AF7" w:rsidP="00571AF7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0897" w:rsidRDefault="00230897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 xml:space="preserve">DECLARACION JURADA </w:t>
      </w:r>
      <w:r w:rsidR="001F46D1" w:rsidRPr="00B6333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5969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577E">
        <w:rPr>
          <w:rFonts w:ascii="Arial" w:hAnsi="Arial" w:cs="Arial"/>
          <w:b/>
          <w:bCs/>
          <w:color w:val="000000"/>
          <w:sz w:val="22"/>
          <w:szCs w:val="22"/>
        </w:rPr>
        <w:t xml:space="preserve">NO </w:t>
      </w:r>
      <w:r w:rsidR="001235CA">
        <w:rPr>
          <w:rFonts w:ascii="Arial" w:hAnsi="Arial" w:cs="Arial"/>
          <w:b/>
          <w:bCs/>
          <w:color w:val="000000"/>
          <w:sz w:val="22"/>
          <w:szCs w:val="22"/>
        </w:rPr>
        <w:t>ADEUDO</w:t>
      </w:r>
    </w:p>
    <w:p w:rsidR="00360913" w:rsidRPr="00B6333A" w:rsidRDefault="00360913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PERSONA </w:t>
      </w:r>
      <w:r w:rsidR="00727830">
        <w:rPr>
          <w:rFonts w:ascii="Arial" w:hAnsi="Arial" w:cs="Arial"/>
          <w:b/>
          <w:bCs/>
          <w:color w:val="000000"/>
          <w:sz w:val="22"/>
          <w:szCs w:val="22"/>
        </w:rPr>
        <w:t>NATURAL</w:t>
      </w:r>
    </w:p>
    <w:p w:rsidR="00237DC1" w:rsidRPr="00B6333A" w:rsidRDefault="0059695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BB0094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: </w:t>
      </w:r>
      <w:r w:rsidR="00CA3051">
        <w:rPr>
          <w:i/>
          <w:sz w:val="18"/>
          <w:szCs w:val="18"/>
          <w:lang w:val="es-PE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B618C" w:rsidRDefault="00B6333A" w:rsidP="007B618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B6333A">
        <w:rPr>
          <w:rFonts w:ascii="Arial" w:hAnsi="Arial" w:cs="Arial"/>
          <w:color w:val="000000"/>
          <w:sz w:val="22"/>
          <w:szCs w:val="22"/>
        </w:rPr>
        <w:t>El</w:t>
      </w:r>
      <w:r w:rsidR="0042594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425941">
        <w:rPr>
          <w:rFonts w:ascii="Arial" w:hAnsi="Arial" w:cs="Arial"/>
          <w:color w:val="000000"/>
          <w:sz w:val="22"/>
          <w:szCs w:val="22"/>
        </w:rPr>
        <w:t>la)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13D0DB6853414647BA88D4FA23E003A7"/>
          </w:placeholder>
          <w:showingPlcHdr/>
          <w:text/>
        </w:sdtPr>
        <w:sdtEndPr/>
        <w:sdtContent>
          <w:r w:rsidR="00CA3051">
            <w:rPr>
              <w:rStyle w:val="Textodelmarcadordeposicin"/>
            </w:rPr>
            <w:t>Nombre Completo</w:t>
          </w:r>
        </w:sdtContent>
      </w:sdt>
      <w:bookmarkEnd w:id="0"/>
      <w:r w:rsidR="00CA3051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F47C3B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237DC1" w:rsidRPr="00B6333A">
        <w:rPr>
          <w:rFonts w:ascii="Arial" w:hAnsi="Arial" w:cs="Arial"/>
          <w:color w:val="000000"/>
          <w:sz w:val="22"/>
          <w:szCs w:val="22"/>
        </w:rPr>
        <w:t>, identificad</w:t>
      </w:r>
      <w:r w:rsidR="00F11A15" w:rsidRPr="00B6333A">
        <w:rPr>
          <w:rFonts w:ascii="Arial" w:hAnsi="Arial" w:cs="Arial"/>
          <w:color w:val="000000"/>
          <w:sz w:val="22"/>
          <w:szCs w:val="22"/>
        </w:rPr>
        <w:t>o</w:t>
      </w:r>
      <w:r w:rsidR="003010C9" w:rsidRPr="00B6333A">
        <w:rPr>
          <w:rFonts w:ascii="Arial" w:hAnsi="Arial" w:cs="Arial"/>
          <w:color w:val="000000"/>
          <w:sz w:val="22"/>
          <w:szCs w:val="22"/>
        </w:rPr>
        <w:t>(</w:t>
      </w:r>
      <w:r w:rsidR="007D1420" w:rsidRPr="00B6333A">
        <w:rPr>
          <w:rFonts w:ascii="Arial" w:hAnsi="Arial" w:cs="Arial"/>
          <w:color w:val="000000"/>
          <w:sz w:val="22"/>
          <w:szCs w:val="22"/>
        </w:rPr>
        <w:t>a</w:t>
      </w:r>
      <w:r w:rsidR="003010C9" w:rsidRPr="00B6333A">
        <w:rPr>
          <w:rFonts w:ascii="Arial" w:hAnsi="Arial" w:cs="Arial"/>
          <w:color w:val="000000"/>
          <w:sz w:val="22"/>
          <w:szCs w:val="22"/>
        </w:rPr>
        <w:t>)</w:t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 con</w:t>
      </w:r>
      <w:r w:rsidR="00CA3051">
        <w:rPr>
          <w:rFonts w:ascii="Arial" w:hAnsi="Arial" w:cs="Arial"/>
          <w:color w:val="000000"/>
          <w:sz w:val="22"/>
          <w:szCs w:val="22"/>
        </w:rPr>
        <w:t xml:space="preserve"> DNI Nº</w:t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6841CBBB9AA9434BA93AD756B566EB77"/>
          </w:placeholder>
          <w:showingPlcHdr/>
          <w:text/>
        </w:sdtPr>
        <w:sdtEndPr/>
        <w:sdtContent>
          <w:r w:rsidR="00CA3051">
            <w:rPr>
              <w:rStyle w:val="Textodelmarcadordeposicin"/>
            </w:rPr>
            <w:t>Numero DNI</w:t>
          </w:r>
        </w:sdtContent>
      </w:sdt>
      <w:r w:rsidR="00CA3051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AB38F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33A">
        <w:rPr>
          <w:rFonts w:ascii="Arial" w:hAnsi="Arial" w:cs="Arial"/>
          <w:color w:val="000000"/>
          <w:sz w:val="22"/>
          <w:szCs w:val="22"/>
        </w:rPr>
        <w:t>domiciliado</w:t>
      </w:r>
      <w:r w:rsidR="003C5B7A">
        <w:rPr>
          <w:rFonts w:ascii="Arial" w:hAnsi="Arial" w:cs="Arial"/>
          <w:color w:val="000000"/>
          <w:sz w:val="22"/>
          <w:szCs w:val="22"/>
        </w:rPr>
        <w:t xml:space="preserve"> (a)</w:t>
      </w:r>
      <w:r w:rsidR="00237DC1" w:rsidRPr="00B6333A">
        <w:rPr>
          <w:rFonts w:ascii="Arial" w:hAnsi="Arial" w:cs="Arial"/>
          <w:color w:val="000000"/>
          <w:sz w:val="22"/>
          <w:szCs w:val="22"/>
        </w:rPr>
        <w:t xml:space="preserve"> en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906EFADAC88A4070A59F36EC24F8F000"/>
          </w:placeholder>
          <w:showingPlcHdr/>
          <w:text/>
        </w:sdtPr>
        <w:sdtEndPr/>
        <w:sdtContent>
          <w:r w:rsidR="00CA3051">
            <w:rPr>
              <w:rStyle w:val="Textodelmarcadordeposicin"/>
            </w:rPr>
            <w:t>Dirección de Domicilio</w:t>
          </w:r>
          <w:r w:rsidR="00CA3051" w:rsidRPr="00EC2126">
            <w:rPr>
              <w:rStyle w:val="Textodelmarcadordeposicin"/>
            </w:rPr>
            <w:t>.</w:t>
          </w:r>
        </w:sdtContent>
      </w:sdt>
      <w:r w:rsidR="00CA3051">
        <w:rPr>
          <w:rStyle w:val="TextonotapieCar"/>
          <w:rFonts w:ascii="Arial" w:hAnsi="Arial" w:cs="Arial"/>
          <w:color w:val="000000"/>
          <w:sz w:val="22"/>
          <w:szCs w:val="22"/>
        </w:rPr>
        <w:t xml:space="preserve"> </w:t>
      </w:r>
      <w:r w:rsidR="00AB38F3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360913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gramStart"/>
      <w:r w:rsidR="00360913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="00360913">
        <w:rPr>
          <w:rFonts w:ascii="Arial" w:hAnsi="Arial" w:cs="Arial"/>
          <w:color w:val="000000"/>
          <w:sz w:val="22"/>
          <w:szCs w:val="22"/>
        </w:rPr>
        <w:t xml:space="preserve"> conformidad con lo dispuesto en el artículo </w:t>
      </w:r>
      <w:r w:rsidR="007B618C">
        <w:rPr>
          <w:rFonts w:ascii="Arial" w:hAnsi="Arial" w:cs="Arial"/>
          <w:color w:val="000000"/>
          <w:sz w:val="22"/>
          <w:szCs w:val="22"/>
        </w:rPr>
        <w:t>7</w:t>
      </w:r>
      <w:r w:rsidR="00360913">
        <w:rPr>
          <w:rFonts w:ascii="Arial" w:hAnsi="Arial" w:cs="Arial"/>
          <w:color w:val="000000"/>
          <w:sz w:val="22"/>
          <w:szCs w:val="22"/>
        </w:rPr>
        <w:t xml:space="preserve">° de la Resolución Ministerial N° </w:t>
      </w:r>
      <w:r w:rsidR="005769D7">
        <w:rPr>
          <w:rFonts w:ascii="Arial" w:hAnsi="Arial" w:cs="Arial"/>
          <w:color w:val="000000"/>
          <w:sz w:val="22"/>
          <w:szCs w:val="22"/>
        </w:rPr>
        <w:t>120</w:t>
      </w:r>
      <w:r w:rsidR="00360913">
        <w:rPr>
          <w:rFonts w:ascii="Arial" w:hAnsi="Arial" w:cs="Arial"/>
          <w:color w:val="000000"/>
          <w:sz w:val="22"/>
          <w:szCs w:val="22"/>
        </w:rPr>
        <w:t>-20</w:t>
      </w:r>
      <w:r w:rsidR="005769D7">
        <w:rPr>
          <w:rFonts w:ascii="Arial" w:hAnsi="Arial" w:cs="Arial"/>
          <w:color w:val="000000"/>
          <w:sz w:val="22"/>
          <w:szCs w:val="22"/>
        </w:rPr>
        <w:t>20</w:t>
      </w:r>
      <w:r w:rsidR="00360913">
        <w:rPr>
          <w:rFonts w:ascii="Arial" w:hAnsi="Arial" w:cs="Arial"/>
          <w:color w:val="000000"/>
          <w:sz w:val="22"/>
          <w:szCs w:val="22"/>
        </w:rPr>
        <w:t>-VIVIENDA</w:t>
      </w:r>
      <w:r w:rsidR="00AD239F">
        <w:rPr>
          <w:rFonts w:ascii="Arial" w:hAnsi="Arial" w:cs="Arial"/>
          <w:color w:val="000000"/>
          <w:sz w:val="22"/>
          <w:szCs w:val="22"/>
        </w:rPr>
        <w:t xml:space="preserve"> y modificatoria</w:t>
      </w:r>
      <w:r w:rsidR="0036091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27830">
        <w:rPr>
          <w:rFonts w:ascii="Arial" w:hAnsi="Arial" w:cs="Arial"/>
          <w:bCs/>
          <w:color w:val="000000"/>
          <w:sz w:val="22"/>
          <w:szCs w:val="22"/>
        </w:rPr>
        <w:t xml:space="preserve">no </w:t>
      </w:r>
      <w:r w:rsidR="007B618C">
        <w:rPr>
          <w:rFonts w:ascii="Arial" w:hAnsi="Arial" w:cs="Arial"/>
          <w:bCs/>
          <w:color w:val="000000"/>
          <w:sz w:val="22"/>
          <w:szCs w:val="22"/>
        </w:rPr>
        <w:t xml:space="preserve">presento cobranza coactiva judicial u omisos tributarios, deudas tributarias en SUNAT, no cuento con una clasificación de riesgo menor a CPP en el reporte de la SBS con antigüedad mínima de doce meses, y no tengo referencias negativas en </w:t>
      </w:r>
      <w:r w:rsidR="00DA577E">
        <w:rPr>
          <w:rFonts w:ascii="Arial" w:hAnsi="Arial" w:cs="Arial"/>
          <w:bCs/>
          <w:color w:val="000000"/>
          <w:sz w:val="22"/>
          <w:szCs w:val="22"/>
        </w:rPr>
        <w:t>las centrales de riesgo activas.</w:t>
      </w: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B633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22DF00B55A1E49BA96A43FDC63A6F683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A3051">
            <w:rPr>
              <w:rStyle w:val="Textodelmarcadordeposicin"/>
            </w:rPr>
            <w:t xml:space="preserve">Selecciona la fecha </w:t>
          </w:r>
        </w:sdtContent>
      </w:sdt>
    </w:p>
    <w:p w:rsidR="007D1420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30F3" w:rsidRDefault="00BF30F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30F3" w:rsidRPr="00B6333A" w:rsidRDefault="00BF30F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0913" w:rsidRPr="00B6333A" w:rsidRDefault="00360913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3654" w:rsidRDefault="00053654" w:rsidP="00237DC1">
      <w:pPr>
        <w:rPr>
          <w:rFonts w:ascii="Arial" w:hAnsi="Arial" w:cs="Arial"/>
          <w:sz w:val="22"/>
          <w:szCs w:val="22"/>
        </w:rPr>
      </w:pPr>
    </w:p>
    <w:p w:rsidR="00B6333A" w:rsidRPr="00E24799" w:rsidRDefault="00053654" w:rsidP="00B6333A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</w:t>
      </w:r>
      <w:r w:rsidR="00B6333A" w:rsidRPr="00E24799">
        <w:rPr>
          <w:rFonts w:ascii="Arial" w:hAnsi="Arial" w:cs="Arial"/>
          <w:sz w:val="22"/>
          <w:szCs w:val="22"/>
        </w:rPr>
        <w:t>_________________________</w:t>
      </w:r>
      <w:r w:rsidR="00BB0094">
        <w:rPr>
          <w:rFonts w:ascii="Arial" w:hAnsi="Arial" w:cs="Arial"/>
          <w:sz w:val="22"/>
          <w:szCs w:val="22"/>
        </w:rPr>
        <w:t>_______</w:t>
      </w:r>
    </w:p>
    <w:p w:rsidR="00DE3214" w:rsidRPr="00F47C3B" w:rsidRDefault="00991B6F" w:rsidP="00991B6F">
      <w:pPr>
        <w:jc w:val="center"/>
        <w:rPr>
          <w:b/>
          <w:i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062021222"/>
          <w:placeholder>
            <w:docPart w:val="0329AC9EBBC047159B51B1E754ACA6DB"/>
          </w:placeholder>
          <w:showingPlcHdr/>
          <w:text/>
        </w:sdtPr>
        <w:sdtContent>
          <w:r>
            <w:rPr>
              <w:rStyle w:val="Textodelmarcadordeposicin"/>
            </w:rPr>
            <w:t>Nombre Completo</w:t>
          </w:r>
        </w:sdtContent>
      </w:sdt>
    </w:p>
    <w:sectPr w:rsidR="00DE3214" w:rsidRPr="00F47C3B" w:rsidSect="00230897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6F" w:rsidRDefault="0061026F">
      <w:r>
        <w:separator/>
      </w:r>
    </w:p>
  </w:endnote>
  <w:endnote w:type="continuationSeparator" w:id="0">
    <w:p w:rsidR="0061026F" w:rsidRDefault="006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6F" w:rsidRDefault="0061026F">
      <w:r>
        <w:separator/>
      </w:r>
    </w:p>
  </w:footnote>
  <w:footnote w:type="continuationSeparator" w:id="0">
    <w:p w:rsidR="0061026F" w:rsidRDefault="0061026F">
      <w:r>
        <w:continuationSeparator/>
      </w:r>
    </w:p>
  </w:footnote>
  <w:footnote w:id="1">
    <w:p w:rsidR="00BB0094" w:rsidRPr="00BB0094" w:rsidRDefault="00BB0094">
      <w:pPr>
        <w:pStyle w:val="Textonotapie"/>
        <w:rPr>
          <w:i/>
          <w:sz w:val="18"/>
          <w:szCs w:val="18"/>
          <w:lang w:val="es-PE"/>
        </w:rPr>
      </w:pPr>
      <w:r w:rsidRPr="00BB0094">
        <w:rPr>
          <w:i/>
          <w:sz w:val="18"/>
          <w:szCs w:val="18"/>
          <w:lang w:val="es-PE"/>
        </w:rPr>
        <w:footnoteRef/>
      </w:r>
      <w:r w:rsidRPr="00BB0094">
        <w:rPr>
          <w:i/>
          <w:sz w:val="18"/>
          <w:szCs w:val="18"/>
          <w:lang w:val="es-PE"/>
        </w:rPr>
        <w:t xml:space="preserve"> </w:t>
      </w:r>
      <w:r w:rsidR="00627966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C91F80" w:rsidRPr="00BB0094" w:rsidRDefault="00C91F80">
      <w:pPr>
        <w:pStyle w:val="Textonotapie"/>
        <w:rPr>
          <w:i/>
          <w:sz w:val="18"/>
          <w:szCs w:val="18"/>
          <w:lang w:val="es-PE"/>
        </w:rPr>
      </w:pPr>
      <w:r w:rsidRPr="00BB0094">
        <w:rPr>
          <w:i/>
          <w:lang w:val="es-PE"/>
        </w:rPr>
        <w:footnoteRef/>
      </w:r>
      <w:r w:rsidRPr="00BB0094">
        <w:rPr>
          <w:i/>
          <w:sz w:val="18"/>
          <w:szCs w:val="18"/>
          <w:lang w:val="es-PE"/>
        </w:rPr>
        <w:t xml:space="preserve"> Nombres y Apellidos de la persona natural declarante.</w:t>
      </w:r>
    </w:p>
  </w:footnote>
  <w:footnote w:id="3">
    <w:p w:rsidR="00C91F80" w:rsidRPr="00BB0094" w:rsidRDefault="00C91F80">
      <w:pPr>
        <w:pStyle w:val="Textonotapie"/>
        <w:rPr>
          <w:i/>
          <w:sz w:val="18"/>
          <w:szCs w:val="18"/>
          <w:lang w:val="es-PE"/>
        </w:rPr>
      </w:pPr>
      <w:r w:rsidRPr="00BB0094">
        <w:rPr>
          <w:i/>
          <w:sz w:val="18"/>
          <w:szCs w:val="18"/>
          <w:lang w:val="es-PE"/>
        </w:rPr>
        <w:footnoteRef/>
      </w:r>
      <w:r w:rsidRPr="00BB0094">
        <w:rPr>
          <w:i/>
          <w:sz w:val="18"/>
          <w:szCs w:val="18"/>
          <w:lang w:val="es-PE"/>
        </w:rPr>
        <w:t xml:space="preserve"> </w:t>
      </w:r>
      <w:r w:rsidR="00F66F31" w:rsidRPr="00BB0094">
        <w:rPr>
          <w:i/>
          <w:sz w:val="18"/>
          <w:szCs w:val="18"/>
          <w:lang w:val="es-PE"/>
        </w:rPr>
        <w:t>Consignar el número de</w:t>
      </w:r>
      <w:r w:rsidR="00071743">
        <w:rPr>
          <w:i/>
          <w:sz w:val="18"/>
          <w:szCs w:val="18"/>
          <w:lang w:val="es-PE"/>
        </w:rPr>
        <w:t xml:space="preserve"> Documento Oficial de Identidad.</w:t>
      </w:r>
    </w:p>
  </w:footnote>
  <w:footnote w:id="4">
    <w:p w:rsidR="00C91F80" w:rsidRPr="00AB38F3" w:rsidRDefault="00C91F80">
      <w:pPr>
        <w:pStyle w:val="Textonotapie"/>
        <w:rPr>
          <w:i/>
          <w:sz w:val="18"/>
          <w:szCs w:val="18"/>
        </w:rPr>
      </w:pPr>
      <w:r w:rsidRPr="00BB0094">
        <w:rPr>
          <w:lang w:val="es-PE"/>
        </w:rPr>
        <w:footnoteRef/>
      </w:r>
      <w:r w:rsidRPr="00BB0094">
        <w:rPr>
          <w:i/>
          <w:sz w:val="18"/>
          <w:szCs w:val="18"/>
          <w:lang w:val="es-PE"/>
        </w:rPr>
        <w:t xml:space="preserve"> Consignar la dirección domiciliaria de la persona natural declarante.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974" w:rsidRPr="00230897" w:rsidRDefault="005D7974" w:rsidP="00230897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yW1Axvm/dKxwJKWwtTex+SkflauWc8jzqGsbmlClAgW/zfLqIdH84sS2ivg0HkqloRHuTuPLB4Rp1+oYGcAw==" w:salt="O43w8xsI82xvqfVhTW7N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53654"/>
    <w:rsid w:val="00071743"/>
    <w:rsid w:val="00086589"/>
    <w:rsid w:val="000B4DBC"/>
    <w:rsid w:val="001235CA"/>
    <w:rsid w:val="0014568A"/>
    <w:rsid w:val="00175E20"/>
    <w:rsid w:val="00186CD1"/>
    <w:rsid w:val="001C0BE4"/>
    <w:rsid w:val="001F46D1"/>
    <w:rsid w:val="00230897"/>
    <w:rsid w:val="00237DC1"/>
    <w:rsid w:val="002E1A39"/>
    <w:rsid w:val="002F69AE"/>
    <w:rsid w:val="003010C9"/>
    <w:rsid w:val="00333C4D"/>
    <w:rsid w:val="00360913"/>
    <w:rsid w:val="003C5B7A"/>
    <w:rsid w:val="003E3E33"/>
    <w:rsid w:val="004002C0"/>
    <w:rsid w:val="00425941"/>
    <w:rsid w:val="00435A0F"/>
    <w:rsid w:val="004835EC"/>
    <w:rsid w:val="004A77A5"/>
    <w:rsid w:val="004D7184"/>
    <w:rsid w:val="004F125A"/>
    <w:rsid w:val="00531E64"/>
    <w:rsid w:val="005647F4"/>
    <w:rsid w:val="00571AF7"/>
    <w:rsid w:val="005769D7"/>
    <w:rsid w:val="0059551F"/>
    <w:rsid w:val="00596958"/>
    <w:rsid w:val="005B0427"/>
    <w:rsid w:val="005C2D8D"/>
    <w:rsid w:val="005D70BB"/>
    <w:rsid w:val="005D7974"/>
    <w:rsid w:val="005F4156"/>
    <w:rsid w:val="005F5107"/>
    <w:rsid w:val="005F657F"/>
    <w:rsid w:val="0061026F"/>
    <w:rsid w:val="00627966"/>
    <w:rsid w:val="00727830"/>
    <w:rsid w:val="007B618C"/>
    <w:rsid w:val="007D1420"/>
    <w:rsid w:val="00830FD8"/>
    <w:rsid w:val="00991B6F"/>
    <w:rsid w:val="00AB38F3"/>
    <w:rsid w:val="00AB6A75"/>
    <w:rsid w:val="00AC148E"/>
    <w:rsid w:val="00AD239F"/>
    <w:rsid w:val="00B353BD"/>
    <w:rsid w:val="00B50EF0"/>
    <w:rsid w:val="00B6333A"/>
    <w:rsid w:val="00B74BC5"/>
    <w:rsid w:val="00BA1EC9"/>
    <w:rsid w:val="00BB0094"/>
    <w:rsid w:val="00BB25AB"/>
    <w:rsid w:val="00BF00CC"/>
    <w:rsid w:val="00BF30F3"/>
    <w:rsid w:val="00C32285"/>
    <w:rsid w:val="00C50A06"/>
    <w:rsid w:val="00C55E50"/>
    <w:rsid w:val="00C86B64"/>
    <w:rsid w:val="00C91D72"/>
    <w:rsid w:val="00C91F80"/>
    <w:rsid w:val="00CA3051"/>
    <w:rsid w:val="00D1358B"/>
    <w:rsid w:val="00D23064"/>
    <w:rsid w:val="00D31831"/>
    <w:rsid w:val="00DA577E"/>
    <w:rsid w:val="00DC32A7"/>
    <w:rsid w:val="00DD04CB"/>
    <w:rsid w:val="00DE3214"/>
    <w:rsid w:val="00DE7B9A"/>
    <w:rsid w:val="00E15F8D"/>
    <w:rsid w:val="00E24799"/>
    <w:rsid w:val="00E440DB"/>
    <w:rsid w:val="00E63825"/>
    <w:rsid w:val="00EB68C8"/>
    <w:rsid w:val="00F11A15"/>
    <w:rsid w:val="00F22F99"/>
    <w:rsid w:val="00F47C3B"/>
    <w:rsid w:val="00F66F31"/>
    <w:rsid w:val="00F82D46"/>
    <w:rsid w:val="00F843C3"/>
    <w:rsid w:val="00F86CEF"/>
    <w:rsid w:val="00FA3076"/>
    <w:rsid w:val="00FA3530"/>
    <w:rsid w:val="00FB50F8"/>
    <w:rsid w:val="00FB6858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A9D6-6AB3-4667-B3DE-A1D8E5D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86B64"/>
    <w:rPr>
      <w:sz w:val="20"/>
      <w:szCs w:val="20"/>
    </w:rPr>
  </w:style>
  <w:style w:type="character" w:styleId="Refdenotaalpie">
    <w:name w:val="footnote reference"/>
    <w:semiHidden/>
    <w:rsid w:val="00C86B64"/>
    <w:rPr>
      <w:vertAlign w:val="superscript"/>
    </w:rPr>
  </w:style>
  <w:style w:type="table" w:styleId="Tablaconcuadrcula">
    <w:name w:val="Table Grid"/>
    <w:basedOn w:val="Tablanormal"/>
    <w:rsid w:val="00C8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3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D79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D7974"/>
    <w:rPr>
      <w:sz w:val="24"/>
      <w:szCs w:val="24"/>
    </w:rPr>
  </w:style>
  <w:style w:type="paragraph" w:styleId="Piedepgina">
    <w:name w:val="footer"/>
    <w:basedOn w:val="Normal"/>
    <w:link w:val="PiedepginaCar"/>
    <w:rsid w:val="005D79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D7974"/>
    <w:rPr>
      <w:sz w:val="24"/>
      <w:szCs w:val="24"/>
    </w:rPr>
  </w:style>
  <w:style w:type="character" w:customStyle="1" w:styleId="TextonotapieCar">
    <w:name w:val="Texto nota pie Car"/>
    <w:link w:val="Textonotapie"/>
    <w:rsid w:val="00CA3051"/>
  </w:style>
  <w:style w:type="character" w:styleId="Textodelmarcadordeposicin">
    <w:name w:val="Placeholder Text"/>
    <w:basedOn w:val="Fuentedeprrafopredeter"/>
    <w:uiPriority w:val="99"/>
    <w:semiHidden/>
    <w:rsid w:val="00CA3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0DB6853414647BA88D4FA23E0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A741-A66D-4C84-BF95-F55263D25A86}"/>
      </w:docPartPr>
      <w:docPartBody>
        <w:p w:rsidR="00D11A3C" w:rsidRDefault="00D11A3C" w:rsidP="00D11A3C">
          <w:pPr>
            <w:pStyle w:val="13D0DB6853414647BA88D4FA23E003A7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6841CBBB9AA9434BA93AD756B566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81B0-B1AF-44D7-A889-A8F2A45C4DB0}"/>
      </w:docPartPr>
      <w:docPartBody>
        <w:p w:rsidR="00D11A3C" w:rsidRDefault="00D11A3C" w:rsidP="00D11A3C">
          <w:pPr>
            <w:pStyle w:val="6841CBBB9AA9434BA93AD756B566EB77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906EFADAC88A4070A59F36EC24F8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8596-6944-445A-825F-A82D35AD70F9}"/>
      </w:docPartPr>
      <w:docPartBody>
        <w:p w:rsidR="00D11A3C" w:rsidRDefault="00D11A3C" w:rsidP="00D11A3C">
          <w:pPr>
            <w:pStyle w:val="906EFADAC88A4070A59F36EC24F8F000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22DF00B55A1E49BA96A43FDC63A6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D27-D9D2-4D26-9AD4-B92C627F8524}"/>
      </w:docPartPr>
      <w:docPartBody>
        <w:p w:rsidR="00D11A3C" w:rsidRDefault="00D11A3C" w:rsidP="00D11A3C">
          <w:pPr>
            <w:pStyle w:val="22DF00B55A1E49BA96A43FDC63A6F683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0329AC9EBBC047159B51B1E754AC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3D5E-D895-4CBB-855B-33CC91B10E41}"/>
      </w:docPartPr>
      <w:docPartBody>
        <w:p w:rsidR="00000000" w:rsidRDefault="00D11A3C" w:rsidP="00D11A3C">
          <w:pPr>
            <w:pStyle w:val="0329AC9EBBC047159B51B1E754ACA6DB1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1"/>
    <w:rsid w:val="000532A3"/>
    <w:rsid w:val="00A16DD1"/>
    <w:rsid w:val="00D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1A3C"/>
    <w:rPr>
      <w:color w:val="808080"/>
    </w:rPr>
  </w:style>
  <w:style w:type="paragraph" w:customStyle="1" w:styleId="13D0DB6853414647BA88D4FA23E003A7">
    <w:name w:val="13D0DB6853414647BA88D4FA23E003A7"/>
    <w:rsid w:val="00A16DD1"/>
  </w:style>
  <w:style w:type="paragraph" w:customStyle="1" w:styleId="6841CBBB9AA9434BA93AD756B566EB77">
    <w:name w:val="6841CBBB9AA9434BA93AD756B566EB77"/>
    <w:rsid w:val="00A16DD1"/>
  </w:style>
  <w:style w:type="paragraph" w:customStyle="1" w:styleId="906EFADAC88A4070A59F36EC24F8F000">
    <w:name w:val="906EFADAC88A4070A59F36EC24F8F000"/>
    <w:rsid w:val="00A16DD1"/>
  </w:style>
  <w:style w:type="paragraph" w:customStyle="1" w:styleId="22DF00B55A1E49BA96A43FDC63A6F683">
    <w:name w:val="22DF00B55A1E49BA96A43FDC63A6F683"/>
    <w:rsid w:val="00A16DD1"/>
  </w:style>
  <w:style w:type="paragraph" w:customStyle="1" w:styleId="0329AC9EBBC047159B51B1E754ACA6DB">
    <w:name w:val="0329AC9EBBC047159B51B1E754ACA6DB"/>
    <w:rsid w:val="00D11A3C"/>
  </w:style>
  <w:style w:type="paragraph" w:customStyle="1" w:styleId="13D0DB6853414647BA88D4FA23E003A71">
    <w:name w:val="13D0DB6853414647BA88D4FA23E003A71"/>
    <w:rsid w:val="00D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1CBBB9AA9434BA93AD756B566EB771">
    <w:name w:val="6841CBBB9AA9434BA93AD756B566EB771"/>
    <w:rsid w:val="00D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EFADAC88A4070A59F36EC24F8F0001">
    <w:name w:val="906EFADAC88A4070A59F36EC24F8F0001"/>
    <w:rsid w:val="00D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F00B55A1E49BA96A43FDC63A6F6831">
    <w:name w:val="22DF00B55A1E49BA96A43FDC63A6F6831"/>
    <w:rsid w:val="00D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AC9EBBC047159B51B1E754ACA6DB1">
    <w:name w:val="0329AC9EBBC047159B51B1E754ACA6DB1"/>
    <w:rsid w:val="00D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F2F8-1DA8-414E-87C5-FD6CD844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dc:description/>
  <cp:lastModifiedBy>Ore Huaman Cesar Junior Kevin</cp:lastModifiedBy>
  <cp:revision>4</cp:revision>
  <cp:lastPrinted>2018-07-11T17:21:00Z</cp:lastPrinted>
  <dcterms:created xsi:type="dcterms:W3CDTF">2020-10-26T21:41:00Z</dcterms:created>
  <dcterms:modified xsi:type="dcterms:W3CDTF">2020-10-29T20:39:00Z</dcterms:modified>
</cp:coreProperties>
</file>